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B7" w:rsidRDefault="00B34CB7" w:rsidP="00B34C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 к рабочей программе</w:t>
      </w:r>
    </w:p>
    <w:p w:rsidR="00B34CB7" w:rsidRDefault="00B34CB7" w:rsidP="00B34C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ПМ.04. Организация контроля, наладки и технического обслуживания оборудования машиностроительного производства</w:t>
      </w:r>
    </w:p>
    <w:p w:rsidR="00B34CB7" w:rsidRPr="000C3FA4" w:rsidRDefault="00B34CB7" w:rsidP="00B34C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4CB7" w:rsidRDefault="00B34CB7" w:rsidP="00B34C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35BF5">
        <w:rPr>
          <w:rFonts w:ascii="Times New Roman" w:hAnsi="Times New Roman"/>
          <w:sz w:val="24"/>
          <w:szCs w:val="24"/>
        </w:rPr>
        <w:t>Рабочая прог</w:t>
      </w:r>
      <w:r>
        <w:rPr>
          <w:rFonts w:ascii="Times New Roman" w:hAnsi="Times New Roman"/>
          <w:sz w:val="24"/>
          <w:szCs w:val="24"/>
        </w:rPr>
        <w:t xml:space="preserve">рамма профессионального модуля </w:t>
      </w:r>
      <w:r>
        <w:rPr>
          <w:rFonts w:ascii="Times New Roman" w:hAnsi="Times New Roman"/>
          <w:b/>
          <w:sz w:val="24"/>
          <w:szCs w:val="24"/>
        </w:rPr>
        <w:t xml:space="preserve">ПМ.04. </w:t>
      </w:r>
      <w:r>
        <w:rPr>
          <w:rFonts w:ascii="Times New Roman" w:hAnsi="Times New Roman"/>
          <w:b/>
          <w:bCs/>
          <w:sz w:val="24"/>
          <w:szCs w:val="24"/>
        </w:rPr>
        <w:t>Организация контроля, наладки и технического обслуживания оборудования машиностроительного производства</w:t>
      </w:r>
    </w:p>
    <w:p w:rsidR="00B34CB7" w:rsidRPr="00E35BF5" w:rsidRDefault="00B34CB7" w:rsidP="00B34CB7">
      <w:pPr>
        <w:autoSpaceDE w:val="0"/>
        <w:autoSpaceDN w:val="0"/>
        <w:adjustRightInd w:val="0"/>
        <w:spacing w:line="180" w:lineRule="atLeast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5BF5"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</w:t>
      </w:r>
      <w:proofErr w:type="gramStart"/>
      <w:r w:rsidRPr="00E35BF5">
        <w:rPr>
          <w:rFonts w:ascii="Times New Roman" w:hAnsi="Times New Roman"/>
          <w:sz w:val="24"/>
          <w:szCs w:val="24"/>
        </w:rPr>
        <w:t>стандарта  среднего</w:t>
      </w:r>
      <w:proofErr w:type="gramEnd"/>
      <w:r w:rsidRPr="00E35BF5">
        <w:rPr>
          <w:rFonts w:ascii="Times New Roman" w:hAnsi="Times New Roman"/>
          <w:sz w:val="24"/>
          <w:szCs w:val="24"/>
        </w:rPr>
        <w:t xml:space="preserve"> профессионального образования по </w:t>
      </w:r>
      <w:r w:rsidRPr="00E35BF5">
        <w:rPr>
          <w:rFonts w:ascii="Times New Roman" w:eastAsia="Calibri" w:hAnsi="Times New Roman"/>
          <w:sz w:val="24"/>
          <w:szCs w:val="24"/>
        </w:rPr>
        <w:t xml:space="preserve">специальности </w:t>
      </w:r>
      <w:r w:rsidRPr="00E35BF5">
        <w:rPr>
          <w:rFonts w:ascii="Times New Roman" w:eastAsia="Calibri" w:hAnsi="Times New Roman"/>
          <w:b/>
          <w:sz w:val="24"/>
          <w:szCs w:val="24"/>
        </w:rPr>
        <w:t>15.02.16 Технология машиностроения</w:t>
      </w:r>
      <w:r w:rsidRPr="00E35BF5">
        <w:rPr>
          <w:rFonts w:ascii="Times New Roman" w:eastAsia="Calibri" w:hAnsi="Times New Roman"/>
          <w:sz w:val="24"/>
          <w:szCs w:val="24"/>
        </w:rPr>
        <w:t>, утвержденного приказом Министерства  просвещения Российской Федерации № 444 от 14 июня 2022 г.,  зарегистрированного  Министерством юстиции  (№ 69122 от 01 июля 2022  г.).</w:t>
      </w:r>
    </w:p>
    <w:p w:rsidR="00B34CB7" w:rsidRPr="005D6720" w:rsidRDefault="00B34CB7" w:rsidP="00B34CB7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5D6720">
        <w:rPr>
          <w:rFonts w:ascii="Times New Roman" w:hAnsi="Times New Roman"/>
          <w:b/>
          <w:sz w:val="24"/>
          <w:szCs w:val="24"/>
        </w:rPr>
        <w:t> Область применения рабочей программы</w:t>
      </w:r>
    </w:p>
    <w:p w:rsidR="00B34CB7" w:rsidRPr="00B34CB7" w:rsidRDefault="00B34CB7" w:rsidP="00B34C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6720">
        <w:rPr>
          <w:rFonts w:ascii="Times New Roman" w:hAnsi="Times New Roman"/>
          <w:sz w:val="24"/>
          <w:szCs w:val="24"/>
        </w:rPr>
        <w:t>Рабочая про</w:t>
      </w:r>
      <w:r>
        <w:rPr>
          <w:rFonts w:ascii="Times New Roman" w:hAnsi="Times New Roman"/>
          <w:sz w:val="24"/>
          <w:szCs w:val="24"/>
        </w:rPr>
        <w:t xml:space="preserve">грамма профессионального модуля </w:t>
      </w:r>
      <w:r w:rsidRPr="00B34CB7">
        <w:rPr>
          <w:rFonts w:ascii="Times New Roman" w:hAnsi="Times New Roman"/>
          <w:bCs/>
          <w:sz w:val="24"/>
          <w:szCs w:val="24"/>
        </w:rPr>
        <w:t>ПМ.04. Организация контроля, наладки и технического обслуживания оборудования машиностроительного производства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6720">
        <w:rPr>
          <w:rFonts w:ascii="Times New Roman" w:hAnsi="Times New Roman"/>
          <w:sz w:val="24"/>
          <w:szCs w:val="24"/>
        </w:rPr>
        <w:t xml:space="preserve">(далее – рабочая программа) – является частью </w:t>
      </w:r>
      <w:r>
        <w:rPr>
          <w:rFonts w:ascii="Times New Roman" w:hAnsi="Times New Roman"/>
          <w:sz w:val="24"/>
          <w:szCs w:val="24"/>
        </w:rPr>
        <w:t xml:space="preserve">основной профессиональной образовательной программы- </w:t>
      </w:r>
      <w:r w:rsidRPr="005D6720">
        <w:rPr>
          <w:rFonts w:ascii="Times New Roman" w:hAnsi="Times New Roman"/>
          <w:sz w:val="24"/>
          <w:szCs w:val="24"/>
        </w:rPr>
        <w:t>программы подготовки квалифицированных рабочих, служащих в соотв</w:t>
      </w:r>
      <w:r>
        <w:rPr>
          <w:rFonts w:ascii="Times New Roman" w:hAnsi="Times New Roman"/>
          <w:sz w:val="24"/>
          <w:szCs w:val="24"/>
        </w:rPr>
        <w:t xml:space="preserve">етствии с ФГОС СПО по специальности 15.02.16 Технология </w:t>
      </w:r>
      <w:proofErr w:type="gramStart"/>
      <w:r>
        <w:rPr>
          <w:rFonts w:ascii="Times New Roman" w:hAnsi="Times New Roman"/>
          <w:sz w:val="24"/>
          <w:szCs w:val="24"/>
        </w:rPr>
        <w:t>машиностроения</w:t>
      </w:r>
      <w:r w:rsidRPr="005D67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</w:t>
      </w:r>
      <w:r w:rsidRPr="005D6720">
        <w:rPr>
          <w:rFonts w:ascii="Times New Roman" w:hAnsi="Times New Roman"/>
          <w:sz w:val="24"/>
          <w:szCs w:val="24"/>
        </w:rPr>
        <w:t>входяще</w:t>
      </w:r>
      <w:r>
        <w:rPr>
          <w:rFonts w:ascii="Times New Roman" w:hAnsi="Times New Roman"/>
          <w:sz w:val="24"/>
          <w:szCs w:val="24"/>
        </w:rPr>
        <w:t xml:space="preserve">й в укрупненную группу специальностей </w:t>
      </w:r>
      <w:r w:rsidRPr="005D6720">
        <w:rPr>
          <w:rFonts w:ascii="Times New Roman" w:hAnsi="Times New Roman"/>
          <w:b/>
          <w:sz w:val="24"/>
          <w:szCs w:val="24"/>
        </w:rPr>
        <w:t>15.00.00 Машиностроение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34CB7" w:rsidRDefault="00B34CB7" w:rsidP="00B34CB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34CB7" w:rsidRDefault="00B34CB7" w:rsidP="00B34CB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D6720">
        <w:rPr>
          <w:rFonts w:ascii="Times New Roman" w:hAnsi="Times New Roman"/>
          <w:b/>
          <w:sz w:val="24"/>
          <w:szCs w:val="24"/>
        </w:rPr>
        <w:t>Цели и задачи модуля – требования к результатам освоения модуля</w:t>
      </w:r>
      <w:r>
        <w:rPr>
          <w:rFonts w:ascii="Times New Roman" w:hAnsi="Times New Roman"/>
          <w:b/>
          <w:sz w:val="24"/>
          <w:szCs w:val="24"/>
        </w:rPr>
        <w:tab/>
      </w:r>
    </w:p>
    <w:p w:rsidR="00B34CB7" w:rsidRDefault="00B34CB7" w:rsidP="00B34C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34CB7">
        <w:rPr>
          <w:rFonts w:ascii="Times New Roman" w:hAnsi="Times New Roman"/>
          <w:bCs/>
          <w:sz w:val="24"/>
          <w:szCs w:val="24"/>
        </w:rPr>
        <w:t>ПМ.04. Организация контроля, наладки и технического обслуживания оборудования машиностроительного производства</w:t>
      </w:r>
      <w:r>
        <w:rPr>
          <w:rFonts w:ascii="Times New Roman" w:hAnsi="Times New Roman"/>
          <w:bCs/>
          <w:sz w:val="24"/>
          <w:szCs w:val="24"/>
        </w:rPr>
        <w:t xml:space="preserve"> входят междисциплинарные курсы:</w:t>
      </w:r>
    </w:p>
    <w:p w:rsidR="00B34CB7" w:rsidRPr="00A779EC" w:rsidRDefault="00B34CB7" w:rsidP="00B34C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4"/>
        <w:gridCol w:w="4336"/>
        <w:gridCol w:w="1108"/>
        <w:gridCol w:w="1108"/>
        <w:gridCol w:w="879"/>
        <w:gridCol w:w="1199"/>
        <w:gridCol w:w="10"/>
      </w:tblGrid>
      <w:tr w:rsidR="00B34CB7" w:rsidTr="00C6365F">
        <w:tc>
          <w:tcPr>
            <w:tcW w:w="1414" w:type="dxa"/>
            <w:vMerge w:val="restart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МДК</w:t>
            </w:r>
          </w:p>
        </w:tc>
        <w:tc>
          <w:tcPr>
            <w:tcW w:w="4336" w:type="dxa"/>
            <w:vMerge w:val="restart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МДК</w:t>
            </w:r>
          </w:p>
        </w:tc>
        <w:tc>
          <w:tcPr>
            <w:tcW w:w="1108" w:type="dxa"/>
            <w:vMerge w:val="restart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мальная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нагрузка</w:t>
            </w:r>
          </w:p>
        </w:tc>
        <w:tc>
          <w:tcPr>
            <w:tcW w:w="3196" w:type="dxa"/>
            <w:gridSpan w:val="4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</w:tr>
      <w:tr w:rsidR="00B34CB7" w:rsidTr="00C6365F">
        <w:trPr>
          <w:gridAfter w:val="1"/>
          <w:wAfter w:w="10" w:type="dxa"/>
        </w:trPr>
        <w:tc>
          <w:tcPr>
            <w:tcW w:w="1414" w:type="dxa"/>
            <w:vMerge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обязат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учебная нагрузка</w:t>
            </w:r>
          </w:p>
        </w:tc>
        <w:tc>
          <w:tcPr>
            <w:tcW w:w="879" w:type="dxa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ЛПЗ</w:t>
            </w:r>
          </w:p>
        </w:tc>
        <w:tc>
          <w:tcPr>
            <w:tcW w:w="1199" w:type="dxa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само-</w:t>
            </w:r>
          </w:p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стоят. работа обучаю-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щихся</w:t>
            </w:r>
            <w:proofErr w:type="spellEnd"/>
          </w:p>
        </w:tc>
      </w:tr>
      <w:tr w:rsidR="00B34CB7" w:rsidTr="00C6365F">
        <w:trPr>
          <w:gridAfter w:val="1"/>
          <w:wAfter w:w="10" w:type="dxa"/>
          <w:trHeight w:val="600"/>
        </w:trPr>
        <w:tc>
          <w:tcPr>
            <w:tcW w:w="1414" w:type="dxa"/>
          </w:tcPr>
          <w:p w:rsidR="00B34CB7" w:rsidRDefault="00B34CB7" w:rsidP="00B34C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МДК.04.01.</w:t>
            </w:r>
          </w:p>
        </w:tc>
        <w:tc>
          <w:tcPr>
            <w:tcW w:w="4336" w:type="dxa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Контроль, наладка,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подналадка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 техническое обслуживание металлорежущего и аддитивного оборудования</w:t>
            </w:r>
          </w:p>
        </w:tc>
        <w:tc>
          <w:tcPr>
            <w:tcW w:w="1108" w:type="dxa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108" w:type="dxa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879" w:type="dxa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99" w:type="dxa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4CB7" w:rsidTr="00C6365F">
        <w:trPr>
          <w:gridAfter w:val="1"/>
          <w:wAfter w:w="10" w:type="dxa"/>
        </w:trPr>
        <w:tc>
          <w:tcPr>
            <w:tcW w:w="5750" w:type="dxa"/>
            <w:gridSpan w:val="2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08" w:type="dxa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108" w:type="dxa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879" w:type="dxa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99" w:type="dxa"/>
          </w:tcPr>
          <w:p w:rsidR="00B34CB7" w:rsidRDefault="00B34CB7" w:rsidP="00C63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</w:tr>
    </w:tbl>
    <w:p w:rsidR="00B34CB7" w:rsidRPr="005D6720" w:rsidRDefault="00B34CB7" w:rsidP="00B34CB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34CB7" w:rsidRDefault="00B34CB7" w:rsidP="00B34CB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31AC0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должен:</w:t>
      </w:r>
    </w:p>
    <w:p w:rsidR="00B34CB7" w:rsidRDefault="00B34CB7" w:rsidP="00B34CB7">
      <w:pPr>
        <w:spacing w:after="0"/>
        <w:ind w:firstLine="708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иметь практический опыт:</w:t>
      </w:r>
    </w:p>
    <w:p w:rsidR="00B34CB7" w:rsidRDefault="00B34CB7" w:rsidP="00EF3DC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-определения отклонений от технических параметров работы оборудования металлообрабатывающих и аддитивных производств; </w:t>
      </w:r>
    </w:p>
    <w:p w:rsidR="00B34CB7" w:rsidRDefault="00B34CB7" w:rsidP="00EF3DC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-контроля с помощью измерительных инструментов точности наладки универсальных и специальных приспособлений контрольно-измерительных инструментов, приборов и инструментов для автоматического измерения деталей; </w:t>
      </w:r>
    </w:p>
    <w:p w:rsidR="00B34CB7" w:rsidRDefault="00B34CB7" w:rsidP="00EF3DC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-регулировки режимов работы эксплуатируемого оборудования</w:t>
      </w:r>
      <w:r w:rsidR="00EF3DCB">
        <w:rPr>
          <w:sz w:val="23"/>
          <w:szCs w:val="23"/>
        </w:rPr>
        <w:t>;</w:t>
      </w:r>
    </w:p>
    <w:p w:rsidR="00B34CB7" w:rsidRDefault="00B34CB7" w:rsidP="00EF3DC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-организации работ по устранению неисправности функционирования оборудования на технологических позициях производственных участков; </w:t>
      </w:r>
    </w:p>
    <w:p w:rsidR="00B34CB7" w:rsidRDefault="00B34CB7" w:rsidP="00EF3DC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-постановки производственных задач персоналу, осуществляющему наладку станков и оборудования в металлообработке</w:t>
      </w:r>
      <w:r w:rsidR="00EF3DCB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:rsidR="00B34CB7" w:rsidRDefault="00B34CB7" w:rsidP="00EF3DC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-доводки, наладке и регулировке основных механизмов автоматических линий в процессе работы; оформления технической документации на проведение контроля, наладки, </w:t>
      </w:r>
      <w:proofErr w:type="spellStart"/>
      <w:r>
        <w:rPr>
          <w:sz w:val="23"/>
          <w:szCs w:val="23"/>
        </w:rPr>
        <w:t>подналадки</w:t>
      </w:r>
      <w:proofErr w:type="spellEnd"/>
      <w:r>
        <w:rPr>
          <w:sz w:val="23"/>
          <w:szCs w:val="23"/>
        </w:rPr>
        <w:t xml:space="preserve"> и </w:t>
      </w:r>
      <w:proofErr w:type="gramStart"/>
      <w:r>
        <w:rPr>
          <w:sz w:val="23"/>
          <w:szCs w:val="23"/>
        </w:rPr>
        <w:t>тех-</w:t>
      </w:r>
      <w:proofErr w:type="spellStart"/>
      <w:r>
        <w:rPr>
          <w:sz w:val="23"/>
          <w:szCs w:val="23"/>
        </w:rPr>
        <w:t>нического</w:t>
      </w:r>
      <w:proofErr w:type="spellEnd"/>
      <w:proofErr w:type="gramEnd"/>
      <w:r>
        <w:rPr>
          <w:sz w:val="23"/>
          <w:szCs w:val="23"/>
        </w:rPr>
        <w:t xml:space="preserve"> обслуживания оборудования; </w:t>
      </w:r>
    </w:p>
    <w:p w:rsidR="00B34CB7" w:rsidRDefault="00B34CB7" w:rsidP="00EF3DC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-выведения узлов и элементов металлорежущего и аддитивного оборудования в ремонт; </w:t>
      </w:r>
    </w:p>
    <w:p w:rsidR="00B34CB7" w:rsidRDefault="00EF3DCB" w:rsidP="00EF3DC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</w:t>
      </w:r>
      <w:r w:rsidR="00B34CB7">
        <w:rPr>
          <w:sz w:val="23"/>
          <w:szCs w:val="23"/>
        </w:rPr>
        <w:t>организации и расчёта требуемых ресурсов для проведения работ по наладке металлорежущего или аддитивного оборудования с применением SCADA систем</w:t>
      </w:r>
      <w:r>
        <w:rPr>
          <w:sz w:val="23"/>
          <w:szCs w:val="23"/>
        </w:rPr>
        <w:t>;</w:t>
      </w:r>
      <w:r w:rsidR="00B34CB7">
        <w:rPr>
          <w:sz w:val="23"/>
          <w:szCs w:val="23"/>
        </w:rPr>
        <w:t xml:space="preserve"> </w:t>
      </w:r>
    </w:p>
    <w:p w:rsidR="00EF3DCB" w:rsidRDefault="00EF3DCB" w:rsidP="00EF3D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3DCB">
        <w:rPr>
          <w:rFonts w:ascii="Times New Roman" w:hAnsi="Times New Roman"/>
          <w:sz w:val="24"/>
          <w:szCs w:val="24"/>
        </w:rPr>
        <w:t>-</w:t>
      </w:r>
      <w:r w:rsidR="00B34CB7" w:rsidRPr="00EF3DCB">
        <w:rPr>
          <w:rFonts w:ascii="Times New Roman" w:hAnsi="Times New Roman"/>
          <w:sz w:val="24"/>
          <w:szCs w:val="24"/>
        </w:rPr>
        <w:t>определения отклонений</w:t>
      </w:r>
      <w:r>
        <w:rPr>
          <w:rFonts w:ascii="Times New Roman" w:hAnsi="Times New Roman"/>
          <w:sz w:val="24"/>
          <w:szCs w:val="24"/>
        </w:rPr>
        <w:t xml:space="preserve"> от технических параметров рабо</w:t>
      </w:r>
      <w:r w:rsidR="00B34CB7" w:rsidRPr="00EF3DCB">
        <w:rPr>
          <w:rFonts w:ascii="Times New Roman" w:hAnsi="Times New Roman"/>
          <w:sz w:val="24"/>
          <w:szCs w:val="24"/>
        </w:rPr>
        <w:t>ты оборудования металлообрабатывающих и аддитивных производств;</w:t>
      </w:r>
    </w:p>
    <w:p w:rsidR="00EF3DCB" w:rsidRDefault="00B34CB7" w:rsidP="00EF3DCB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F3DCB">
        <w:rPr>
          <w:rFonts w:ascii="Times New Roman" w:hAnsi="Times New Roman"/>
          <w:b/>
          <w:i/>
          <w:sz w:val="24"/>
          <w:szCs w:val="24"/>
          <w:u w:val="single"/>
        </w:rPr>
        <w:t>уметь:</w:t>
      </w:r>
    </w:p>
    <w:p w:rsidR="00EF3DCB" w:rsidRPr="00077798" w:rsidRDefault="00EF3DCB" w:rsidP="00EF3DCB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77798">
        <w:rPr>
          <w:rFonts w:ascii="Times New Roman" w:hAnsi="Times New Roman"/>
          <w:sz w:val="24"/>
          <w:szCs w:val="24"/>
        </w:rPr>
        <w:t xml:space="preserve">-обеспечивать безопасность работ по наладке, </w:t>
      </w:r>
      <w:proofErr w:type="spellStart"/>
      <w:r w:rsidRPr="00077798">
        <w:rPr>
          <w:rFonts w:ascii="Times New Roman" w:hAnsi="Times New Roman"/>
          <w:sz w:val="24"/>
          <w:szCs w:val="24"/>
        </w:rPr>
        <w:t>подналадке</w:t>
      </w:r>
      <w:proofErr w:type="spellEnd"/>
      <w:r w:rsidRPr="00077798">
        <w:rPr>
          <w:rFonts w:ascii="Times New Roman" w:hAnsi="Times New Roman"/>
          <w:sz w:val="24"/>
          <w:szCs w:val="24"/>
        </w:rPr>
        <w:t xml:space="preserve"> и техническому обслуживанию металлорежущего и аддитивного оборудования; </w:t>
      </w:r>
    </w:p>
    <w:p w:rsidR="00EF3DCB" w:rsidRPr="00077798" w:rsidRDefault="00EF3DCB" w:rsidP="00EF3DCB">
      <w:pPr>
        <w:pStyle w:val="Default"/>
        <w:ind w:firstLine="708"/>
        <w:jc w:val="both"/>
      </w:pPr>
      <w:r w:rsidRPr="00077798">
        <w:t xml:space="preserve">-оценивать точность функционирования металлорежущего оборудования на технологических позициях производственных участков; </w:t>
      </w:r>
    </w:p>
    <w:p w:rsidR="00EF3DCB" w:rsidRPr="00077798" w:rsidRDefault="00EF3DCB" w:rsidP="00EF3DCB">
      <w:pPr>
        <w:pStyle w:val="Default"/>
        <w:ind w:firstLine="708"/>
        <w:jc w:val="both"/>
      </w:pPr>
      <w:r w:rsidRPr="00077798">
        <w:t xml:space="preserve">-контролировать исправность приборов активного и пассивного контроля, контрольных устройств и автоматов; производить контроль размеров детали; </w:t>
      </w:r>
    </w:p>
    <w:p w:rsidR="00EF3DCB" w:rsidRPr="00077798" w:rsidRDefault="00EF3DCB" w:rsidP="00EF3DCB">
      <w:pPr>
        <w:pStyle w:val="Default"/>
        <w:ind w:firstLine="708"/>
        <w:jc w:val="both"/>
      </w:pPr>
      <w:r w:rsidRPr="00077798">
        <w:t xml:space="preserve">-использовать универсальные и специализированные мерительные инструменты; выполнять установку и выверку деталей в двух плоскостях. </w:t>
      </w:r>
    </w:p>
    <w:p w:rsidR="00EF3DCB" w:rsidRPr="00077798" w:rsidRDefault="00EF3DCB" w:rsidP="00EF3DCB">
      <w:pPr>
        <w:pStyle w:val="Default"/>
        <w:ind w:firstLine="708"/>
        <w:jc w:val="both"/>
      </w:pPr>
      <w:r w:rsidRPr="00077798">
        <w:t xml:space="preserve">-организовывать регулировку механических и электромеханических устройств металлорежущего и аддитивного оборудования; </w:t>
      </w:r>
    </w:p>
    <w:p w:rsidR="00EF3DCB" w:rsidRPr="00077798" w:rsidRDefault="00EF3DCB" w:rsidP="00EF3DCB">
      <w:pPr>
        <w:pStyle w:val="Default"/>
        <w:ind w:firstLine="708"/>
        <w:jc w:val="both"/>
      </w:pPr>
      <w:r w:rsidRPr="00077798">
        <w:t xml:space="preserve">-выполнять наладку однотипных обрабатывающих центров с ЧПУ; </w:t>
      </w:r>
    </w:p>
    <w:p w:rsidR="00EF3DCB" w:rsidRPr="00077798" w:rsidRDefault="00EF3DCB" w:rsidP="00EF3DCB">
      <w:pPr>
        <w:pStyle w:val="Default"/>
        <w:ind w:firstLine="708"/>
        <w:jc w:val="both"/>
      </w:pPr>
      <w:r w:rsidRPr="00077798">
        <w:t xml:space="preserve">-выполнять </w:t>
      </w:r>
      <w:proofErr w:type="spellStart"/>
      <w:r w:rsidRPr="00077798">
        <w:t>подналадку</w:t>
      </w:r>
      <w:proofErr w:type="spellEnd"/>
      <w:r w:rsidRPr="00077798">
        <w:t xml:space="preserve"> основных механизмов обрабатывающих центров в процессе работы; </w:t>
      </w:r>
    </w:p>
    <w:p w:rsidR="00EF3DCB" w:rsidRPr="00077798" w:rsidRDefault="00EF3DCB" w:rsidP="00EF3DCB">
      <w:pPr>
        <w:pStyle w:val="Default"/>
        <w:ind w:firstLine="708"/>
        <w:jc w:val="both"/>
      </w:pPr>
      <w:r w:rsidRPr="00077798">
        <w:t xml:space="preserve">-выполнять наладку обрабатывающих центров по 6-8 квалитетам; </w:t>
      </w:r>
    </w:p>
    <w:p w:rsidR="00EF3DCB" w:rsidRPr="00077798" w:rsidRDefault="00EF3DCB" w:rsidP="00EF3D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77798">
        <w:rPr>
          <w:rFonts w:ascii="Times New Roman" w:hAnsi="Times New Roman"/>
          <w:sz w:val="24"/>
          <w:szCs w:val="24"/>
        </w:rPr>
        <w:t xml:space="preserve">-оформлять техническую документацию для осуществления наладки и </w:t>
      </w:r>
      <w:proofErr w:type="spellStart"/>
      <w:r w:rsidRPr="00077798">
        <w:rPr>
          <w:rFonts w:ascii="Times New Roman" w:hAnsi="Times New Roman"/>
          <w:sz w:val="24"/>
          <w:szCs w:val="24"/>
        </w:rPr>
        <w:t>подналадки</w:t>
      </w:r>
      <w:proofErr w:type="spellEnd"/>
      <w:r w:rsidRPr="00077798">
        <w:rPr>
          <w:rFonts w:ascii="Times New Roman" w:hAnsi="Times New Roman"/>
          <w:sz w:val="24"/>
          <w:szCs w:val="24"/>
        </w:rPr>
        <w:t xml:space="preserve"> оборудования машиностроительных производств;</w:t>
      </w:r>
    </w:p>
    <w:p w:rsidR="00EF3DCB" w:rsidRPr="00077798" w:rsidRDefault="00EF3DCB" w:rsidP="00EF3DCB">
      <w:pPr>
        <w:pStyle w:val="Default"/>
        <w:ind w:firstLine="708"/>
        <w:jc w:val="both"/>
      </w:pPr>
      <w:r w:rsidRPr="00077798">
        <w:t xml:space="preserve">-рассчитывать и измерять основные параметры простых электрических, магнитных и электронных цепей; </w:t>
      </w:r>
    </w:p>
    <w:p w:rsidR="00EF3DCB" w:rsidRPr="00077798" w:rsidRDefault="00EF3DCB" w:rsidP="00EF3DCB">
      <w:pPr>
        <w:pStyle w:val="Default"/>
        <w:ind w:firstLine="708"/>
        <w:jc w:val="both"/>
      </w:pPr>
      <w:r w:rsidRPr="00077798">
        <w:t xml:space="preserve">-рассчитывать энергетические, информационные и материально-технические ресурсы в соответствии с производственными </w:t>
      </w:r>
      <w:proofErr w:type="gramStart"/>
      <w:r w:rsidRPr="00077798">
        <w:t>за-дачами</w:t>
      </w:r>
      <w:proofErr w:type="gramEnd"/>
      <w:r w:rsidRPr="00077798">
        <w:t xml:space="preserve">; </w:t>
      </w:r>
    </w:p>
    <w:p w:rsidR="00EF3DCB" w:rsidRPr="00077798" w:rsidRDefault="00077798" w:rsidP="00077798">
      <w:pPr>
        <w:pStyle w:val="Default"/>
        <w:ind w:firstLine="708"/>
        <w:jc w:val="both"/>
      </w:pPr>
      <w:r>
        <w:t>-</w:t>
      </w:r>
      <w:r w:rsidR="00EF3DCB" w:rsidRPr="00077798">
        <w:t xml:space="preserve">выполнять расчеты, связанные с наладкой работы металлорежущего и аддитивного оборудования; </w:t>
      </w:r>
    </w:p>
    <w:p w:rsidR="00077798" w:rsidRPr="00077798" w:rsidRDefault="00077798" w:rsidP="000777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3DCB" w:rsidRPr="00077798">
        <w:rPr>
          <w:rFonts w:ascii="Times New Roman" w:hAnsi="Times New Roman"/>
          <w:sz w:val="24"/>
          <w:szCs w:val="24"/>
        </w:rPr>
        <w:t>применять SCADA-системы для обеспечения работ по наладке металлорежущего и аддитивного оборудования</w:t>
      </w:r>
      <w:r w:rsidRPr="00077798">
        <w:rPr>
          <w:rFonts w:ascii="Times New Roman" w:hAnsi="Times New Roman"/>
          <w:sz w:val="24"/>
          <w:szCs w:val="24"/>
        </w:rPr>
        <w:t>;</w:t>
      </w:r>
    </w:p>
    <w:tbl>
      <w:tblPr>
        <w:tblW w:w="1923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8916"/>
      </w:tblGrid>
      <w:tr w:rsidR="00077798" w:rsidRPr="00077798" w:rsidTr="00691785">
        <w:trPr>
          <w:gridAfter w:val="1"/>
          <w:wAfter w:w="8916" w:type="dxa"/>
          <w:trHeight w:val="1902"/>
        </w:trPr>
        <w:tc>
          <w:tcPr>
            <w:tcW w:w="10314" w:type="dxa"/>
          </w:tcPr>
          <w:p w:rsidR="00077798" w:rsidRPr="00077798" w:rsidRDefault="00077798" w:rsidP="00637ACA">
            <w:pPr>
              <w:pStyle w:val="Default"/>
              <w:jc w:val="both"/>
            </w:pPr>
            <w:r>
              <w:t xml:space="preserve">            -</w:t>
            </w:r>
            <w:r w:rsidRPr="00077798">
              <w:t xml:space="preserve">обеспечивать безопасность работ по наладке, </w:t>
            </w:r>
            <w:proofErr w:type="spellStart"/>
            <w:r w:rsidRPr="00077798">
              <w:t>подналадке</w:t>
            </w:r>
            <w:proofErr w:type="spellEnd"/>
            <w:r w:rsidRPr="00077798">
              <w:t xml:space="preserve"> и техническому обслуживанию ме</w:t>
            </w:r>
            <w:r>
              <w:t>таллорежущего и аддитивного обо</w:t>
            </w:r>
            <w:r w:rsidRPr="00077798">
              <w:t xml:space="preserve">рудования; </w:t>
            </w:r>
          </w:p>
          <w:p w:rsidR="00077798" w:rsidRPr="00077798" w:rsidRDefault="00077798" w:rsidP="00637ACA">
            <w:pPr>
              <w:pStyle w:val="Default"/>
              <w:jc w:val="both"/>
            </w:pPr>
            <w:r>
              <w:t xml:space="preserve">            -</w:t>
            </w:r>
            <w:r w:rsidRPr="00077798">
              <w:t>оценивать точнос</w:t>
            </w:r>
            <w:r>
              <w:t>ть функционирования металлорежу</w:t>
            </w:r>
            <w:r w:rsidRPr="00077798">
              <w:t xml:space="preserve">щего оборудования на технологических позициях производственных участков; </w:t>
            </w:r>
          </w:p>
          <w:p w:rsidR="00077798" w:rsidRPr="00077798" w:rsidRDefault="00077798" w:rsidP="00637ACA">
            <w:pPr>
              <w:pStyle w:val="Default"/>
              <w:jc w:val="both"/>
            </w:pPr>
            <w:r>
              <w:t xml:space="preserve">            -</w:t>
            </w:r>
            <w:r w:rsidRPr="00077798">
              <w:t>контролировать исправность приб</w:t>
            </w:r>
            <w:r>
              <w:t>оров активного и пассивного кон</w:t>
            </w:r>
            <w:r w:rsidRPr="00077798">
              <w:t xml:space="preserve">троля, контрольных устройств и автоматов; </w:t>
            </w:r>
          </w:p>
          <w:p w:rsidR="00077798" w:rsidRDefault="00077798" w:rsidP="00637ACA">
            <w:pPr>
              <w:pStyle w:val="Default"/>
              <w:jc w:val="both"/>
            </w:pPr>
            <w:r>
              <w:t xml:space="preserve">            -</w:t>
            </w:r>
            <w:r w:rsidRPr="00077798">
              <w:t>произво</w:t>
            </w:r>
            <w:r>
              <w:t xml:space="preserve">дить контроль размеров детали; </w:t>
            </w:r>
          </w:p>
          <w:p w:rsidR="00077798" w:rsidRDefault="00077798" w:rsidP="00637ACA">
            <w:pPr>
              <w:pStyle w:val="Default"/>
              <w:jc w:val="both"/>
            </w:pPr>
            <w:r>
              <w:t xml:space="preserve">            -использовать универсальные и специализированные измерительные инструменты;</w:t>
            </w:r>
          </w:p>
          <w:p w:rsidR="00077798" w:rsidRPr="00077798" w:rsidRDefault="00077798" w:rsidP="00637ACA">
            <w:pPr>
              <w:pStyle w:val="Default"/>
              <w:jc w:val="both"/>
              <w:rPr>
                <w:b/>
                <w:i/>
                <w:u w:val="single"/>
              </w:rPr>
            </w:pPr>
            <w:r>
              <w:t xml:space="preserve">            </w:t>
            </w:r>
            <w:r>
              <w:rPr>
                <w:b/>
                <w:i/>
                <w:u w:val="single"/>
              </w:rPr>
              <w:t xml:space="preserve">знать:      </w:t>
            </w:r>
          </w:p>
          <w:p w:rsidR="00077798" w:rsidRDefault="00637ACA" w:rsidP="00637AC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-</w:t>
            </w:r>
            <w:r w:rsidR="00077798">
              <w:rPr>
                <w:sz w:val="23"/>
                <w:szCs w:val="23"/>
              </w:rPr>
              <w:t xml:space="preserve">виды контроля работы металлорежущего и аддитивного оборудования; </w:t>
            </w:r>
          </w:p>
          <w:p w:rsidR="00077798" w:rsidRDefault="00637ACA" w:rsidP="00637AC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-</w:t>
            </w:r>
            <w:r w:rsidR="00077798">
              <w:rPr>
                <w:sz w:val="23"/>
                <w:szCs w:val="23"/>
              </w:rPr>
              <w:t xml:space="preserve">контрольно-измерительный инструмент и приспособления, применяемые для обеспечения точности функционирования металлорежущего и аддитивного оборудования; </w:t>
            </w:r>
          </w:p>
          <w:p w:rsidR="00077798" w:rsidRDefault="00637ACA" w:rsidP="00637AC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-</w:t>
            </w:r>
            <w:r w:rsidR="00077798">
              <w:rPr>
                <w:sz w:val="23"/>
                <w:szCs w:val="23"/>
              </w:rPr>
              <w:t xml:space="preserve">правила настройки, регулирования универсальных и специальных приспособлений контрольно-измерительных инструментов, приборов и инструментов для автоматического измерения деталей; </w:t>
            </w:r>
          </w:p>
          <w:p w:rsidR="00077798" w:rsidRDefault="00637ACA" w:rsidP="00637AC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-</w:t>
            </w:r>
            <w:r w:rsidR="00077798">
              <w:rPr>
                <w:sz w:val="23"/>
                <w:szCs w:val="23"/>
              </w:rPr>
              <w:t xml:space="preserve">стандарты качества; </w:t>
            </w:r>
          </w:p>
          <w:p w:rsidR="00077798" w:rsidRDefault="00637ACA" w:rsidP="00637AC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-</w:t>
            </w:r>
            <w:r w:rsidR="00077798">
              <w:rPr>
                <w:sz w:val="23"/>
                <w:szCs w:val="23"/>
              </w:rPr>
              <w:t xml:space="preserve">нормы охраны труда и бережливого производства, в том числе с использованием SCADA систем; </w:t>
            </w:r>
          </w:p>
          <w:p w:rsidR="00077798" w:rsidRDefault="00637ACA" w:rsidP="00637AC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-</w:t>
            </w:r>
            <w:r w:rsidR="00077798">
              <w:rPr>
                <w:sz w:val="23"/>
                <w:szCs w:val="23"/>
              </w:rPr>
              <w:t xml:space="preserve">правила проверки станков на точность, на </w:t>
            </w:r>
            <w:proofErr w:type="spellStart"/>
            <w:proofErr w:type="gramStart"/>
            <w:r w:rsidR="00077798">
              <w:rPr>
                <w:sz w:val="23"/>
                <w:szCs w:val="23"/>
              </w:rPr>
              <w:t>работоспо-собность</w:t>
            </w:r>
            <w:proofErr w:type="spellEnd"/>
            <w:proofErr w:type="gramEnd"/>
            <w:r w:rsidR="00077798">
              <w:rPr>
                <w:sz w:val="23"/>
                <w:szCs w:val="23"/>
              </w:rPr>
              <w:t xml:space="preserve"> и точность позиционирования; основы статистического контроля и регулирования процессов обработки деталей. </w:t>
            </w:r>
          </w:p>
          <w:p w:rsidR="00077798" w:rsidRDefault="00637ACA" w:rsidP="00637AC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-</w:t>
            </w:r>
            <w:r w:rsidR="00077798">
              <w:rPr>
                <w:sz w:val="23"/>
                <w:szCs w:val="23"/>
              </w:rPr>
              <w:t xml:space="preserve">способы и правила механической и электромеханической наладки, устройство обслуживаемых однотипных станков; </w:t>
            </w:r>
          </w:p>
          <w:p w:rsidR="00077798" w:rsidRDefault="00637ACA" w:rsidP="00637AC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-</w:t>
            </w:r>
            <w:r w:rsidR="00077798">
              <w:rPr>
                <w:sz w:val="23"/>
                <w:szCs w:val="23"/>
              </w:rPr>
              <w:t xml:space="preserve">правила заточки, доводки и установки универсального </w:t>
            </w:r>
            <w:r>
              <w:rPr>
                <w:sz w:val="23"/>
                <w:szCs w:val="23"/>
              </w:rPr>
              <w:t>и специального режущего инструмента;</w:t>
            </w:r>
          </w:p>
          <w:p w:rsidR="00637ACA" w:rsidRDefault="00637ACA" w:rsidP="00637AC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          -способы корректировки режимов резания по результатам работы станка; </w:t>
            </w:r>
          </w:p>
          <w:p w:rsidR="00637ACA" w:rsidRDefault="00637ACA" w:rsidP="00637AC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-карты контроля и контрольных операций; </w:t>
            </w:r>
          </w:p>
          <w:p w:rsidR="00637ACA" w:rsidRDefault="00637ACA" w:rsidP="00637AC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-объемы технического обслуживания и периодичность проведения наладочных работ металлорежущего и аддитивного оборудования; </w:t>
            </w:r>
          </w:p>
          <w:p w:rsidR="00637ACA" w:rsidRDefault="00637ACA" w:rsidP="00637AC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-основные режимы работы металлорежущего и аддитивного оборудования;</w:t>
            </w:r>
          </w:p>
          <w:p w:rsidR="00637ACA" w:rsidRDefault="00637ACA" w:rsidP="00637AC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программных пакетов SCADA-систем; </w:t>
            </w:r>
          </w:p>
          <w:p w:rsidR="00637ACA" w:rsidRDefault="00637ACA" w:rsidP="00637AC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-правила выполнения расчетов, связанных с наладкой работы металлорежущего и аддитивного оборудования; </w:t>
            </w:r>
          </w:p>
          <w:p w:rsidR="00637ACA" w:rsidRPr="00077798" w:rsidRDefault="00637ACA" w:rsidP="00637ACA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           -межоперационные карты обработки деталей и измерительный инструмент для контроля размеров деталей в соответствии  с технологическим процессом.</w:t>
            </w:r>
          </w:p>
        </w:tc>
      </w:tr>
      <w:tr w:rsidR="00691785" w:rsidRPr="00077798" w:rsidTr="00691785">
        <w:trPr>
          <w:trHeight w:val="1902"/>
        </w:trPr>
        <w:tc>
          <w:tcPr>
            <w:tcW w:w="10314" w:type="dxa"/>
            <w:vAlign w:val="center"/>
          </w:tcPr>
          <w:p w:rsidR="00691785" w:rsidRPr="00261A55" w:rsidRDefault="00691785" w:rsidP="0069178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6" w:type="dxa"/>
            <w:vAlign w:val="center"/>
          </w:tcPr>
          <w:p w:rsidR="00691785" w:rsidRPr="00261A55" w:rsidRDefault="00691785" w:rsidP="0069178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A55">
              <w:rPr>
                <w:rFonts w:ascii="Times New Roman" w:hAnsi="Times New Roman"/>
                <w:sz w:val="24"/>
                <w:szCs w:val="24"/>
              </w:rPr>
              <w:t>Наименование результата обучения</w:t>
            </w:r>
          </w:p>
        </w:tc>
      </w:tr>
    </w:tbl>
    <w:p w:rsidR="00B34CB7" w:rsidRDefault="00B34CB7" w:rsidP="00B34CB7">
      <w:pPr>
        <w:pStyle w:val="a3"/>
        <w:rPr>
          <w:rFonts w:ascii="Times New Roman" w:hAnsi="Times New Roman"/>
          <w:sz w:val="24"/>
          <w:szCs w:val="24"/>
        </w:rPr>
      </w:pPr>
    </w:p>
    <w:p w:rsidR="00B34CB7" w:rsidRPr="00D542E1" w:rsidRDefault="00B34CB7" w:rsidP="00B34C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</w:t>
      </w:r>
      <w:r w:rsidR="00FF5185">
        <w:rPr>
          <w:rFonts w:ascii="Times New Roman" w:hAnsi="Times New Roman"/>
          <w:b/>
          <w:sz w:val="24"/>
          <w:szCs w:val="24"/>
        </w:rPr>
        <w:t>ты освоения ПМ.04. Организация контроля, наладки и технического обслуживания оборудования машиностроительного производства</w:t>
      </w:r>
    </w:p>
    <w:p w:rsidR="00B34CB7" w:rsidRPr="00261A55" w:rsidRDefault="00B34CB7" w:rsidP="00B34CB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</w:t>
      </w:r>
      <w:proofErr w:type="gramStart"/>
      <w:r>
        <w:rPr>
          <w:rFonts w:ascii="Times New Roman" w:hAnsi="Times New Roman"/>
          <w:sz w:val="24"/>
          <w:szCs w:val="24"/>
        </w:rPr>
        <w:t>аттестация  проводится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форме квалификационного экзамена.</w:t>
      </w:r>
    </w:p>
    <w:p w:rsidR="00B34CB7" w:rsidRPr="005D6720" w:rsidRDefault="00B34CB7" w:rsidP="00B34C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720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</w:t>
      </w:r>
      <w:r>
        <w:rPr>
          <w:rFonts w:ascii="Times New Roman" w:hAnsi="Times New Roman"/>
          <w:sz w:val="24"/>
          <w:szCs w:val="24"/>
        </w:rPr>
        <w:t>тся овладение обучающимися вида   деятельности «</w:t>
      </w:r>
      <w:r w:rsidR="00FF5185">
        <w:rPr>
          <w:rFonts w:ascii="Times New Roman" w:hAnsi="Times New Roman"/>
          <w:sz w:val="24"/>
          <w:szCs w:val="24"/>
        </w:rPr>
        <w:t>Организация контроля, нал</w:t>
      </w:r>
      <w:bookmarkStart w:id="0" w:name="_GoBack"/>
      <w:bookmarkEnd w:id="0"/>
      <w:r w:rsidR="00FF5185">
        <w:rPr>
          <w:rFonts w:ascii="Times New Roman" w:hAnsi="Times New Roman"/>
          <w:sz w:val="24"/>
          <w:szCs w:val="24"/>
        </w:rPr>
        <w:t>адки и технического обслуживания оборудования машиностроительного производства</w:t>
      </w:r>
      <w:r>
        <w:rPr>
          <w:rFonts w:ascii="Times New Roman" w:hAnsi="Times New Roman"/>
          <w:sz w:val="24"/>
          <w:szCs w:val="24"/>
        </w:rPr>
        <w:t>»</w:t>
      </w:r>
      <w:r w:rsidRPr="005D6720">
        <w:rPr>
          <w:rFonts w:ascii="Times New Roman" w:hAnsi="Times New Roman"/>
          <w:sz w:val="24"/>
          <w:szCs w:val="24"/>
        </w:rPr>
        <w:t>, в том числе профессиональными (</w:t>
      </w:r>
      <w:proofErr w:type="gramStart"/>
      <w:r w:rsidRPr="005D6720">
        <w:rPr>
          <w:rFonts w:ascii="Times New Roman" w:hAnsi="Times New Roman"/>
          <w:sz w:val="24"/>
          <w:szCs w:val="24"/>
        </w:rPr>
        <w:t>ПК)  компетенциями</w:t>
      </w:r>
      <w:proofErr w:type="gramEnd"/>
      <w:r w:rsidRPr="005D6720">
        <w:rPr>
          <w:rFonts w:ascii="Times New Roman" w:hAnsi="Times New Roman"/>
          <w:sz w:val="24"/>
          <w:szCs w:val="24"/>
        </w:rPr>
        <w:t>:</w:t>
      </w:r>
    </w:p>
    <w:p w:rsidR="00B34CB7" w:rsidRPr="005D6720" w:rsidRDefault="00B34CB7" w:rsidP="00B34CB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8916"/>
      </w:tblGrid>
      <w:tr w:rsidR="00B34CB7" w:rsidRPr="005D6720" w:rsidTr="00C6365F">
        <w:trPr>
          <w:trHeight w:val="660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B7" w:rsidRPr="00261A55" w:rsidRDefault="00B34CB7" w:rsidP="00C6365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A5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CB7" w:rsidRPr="00261A55" w:rsidRDefault="00B34CB7" w:rsidP="00C6365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A55">
              <w:rPr>
                <w:rFonts w:ascii="Times New Roman" w:hAnsi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B34CB7" w:rsidRPr="005D6720" w:rsidTr="00C6365F">
        <w:trPr>
          <w:trHeight w:val="217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B7" w:rsidRPr="00261A55" w:rsidRDefault="00691785" w:rsidP="00C6365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 4</w:t>
            </w:r>
            <w:r w:rsidR="00B34CB7" w:rsidRPr="00261A55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CB7" w:rsidRPr="005D6720" w:rsidRDefault="00691785" w:rsidP="00C636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диагностику неисправностей и отказов систем металлорежущего и аддитивного производственного оборудования</w:t>
            </w:r>
          </w:p>
        </w:tc>
      </w:tr>
      <w:tr w:rsidR="00B34CB7" w:rsidRPr="005D6720" w:rsidTr="00C6365F">
        <w:trPr>
          <w:trHeight w:val="392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B7" w:rsidRPr="00261A55" w:rsidRDefault="00691785" w:rsidP="00C6365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</w:t>
            </w:r>
            <w:r w:rsidR="00B34CB7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CB7" w:rsidRPr="00D542E1" w:rsidRDefault="00691785" w:rsidP="00C636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работы по устранению неполадок, отказов</w:t>
            </w:r>
          </w:p>
        </w:tc>
      </w:tr>
      <w:tr w:rsidR="00B34CB7" w:rsidRPr="005D6720" w:rsidTr="00C6365F">
        <w:trPr>
          <w:trHeight w:val="685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B7" w:rsidRPr="00261A55" w:rsidRDefault="00691785" w:rsidP="00C6365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</w:t>
            </w:r>
            <w:r w:rsidR="00B34CB7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CB7" w:rsidRPr="005D6720" w:rsidRDefault="00691785" w:rsidP="00C636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работы по наладке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подналадке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металлорежущего и аддитивного оборудования</w:t>
            </w:r>
          </w:p>
        </w:tc>
      </w:tr>
      <w:tr w:rsidR="00B34CB7" w:rsidRPr="005D6720" w:rsidTr="00C6365F">
        <w:trPr>
          <w:trHeight w:val="411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B7" w:rsidRPr="00261A55" w:rsidRDefault="00691785" w:rsidP="00C6365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</w:t>
            </w:r>
            <w:r w:rsidR="00B34CB7" w:rsidRPr="00261A55">
              <w:rPr>
                <w:rFonts w:ascii="Times New Roman" w:hAnsi="Times New Roman"/>
                <w:sz w:val="24"/>
                <w:szCs w:val="24"/>
              </w:rPr>
              <w:t>.4</w:t>
            </w:r>
            <w:r w:rsidR="00B34C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CB7" w:rsidRPr="005D6720" w:rsidRDefault="00691785" w:rsidP="00C636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ресурсное обеспечение работ по наладке</w:t>
            </w:r>
          </w:p>
        </w:tc>
      </w:tr>
      <w:tr w:rsidR="00B34CB7" w:rsidRPr="005D6720" w:rsidTr="00C6365F">
        <w:trPr>
          <w:trHeight w:val="411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B7" w:rsidRPr="00261A55" w:rsidRDefault="00691785" w:rsidP="00C6365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</w:t>
            </w:r>
            <w:r w:rsidR="00B34CB7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CB7" w:rsidRDefault="00691785" w:rsidP="00C636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качество работ по наладке и техническому обслуживанию</w:t>
            </w:r>
          </w:p>
        </w:tc>
      </w:tr>
      <w:tr w:rsidR="00B34CB7" w:rsidRPr="005D6720" w:rsidTr="00C6365F">
        <w:trPr>
          <w:trHeight w:val="411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B7" w:rsidRDefault="00B34CB7" w:rsidP="00C6365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CB7" w:rsidRDefault="00B34CB7" w:rsidP="00C636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технологическую документацию по изготовлению деталей машин, в том числе с применением систем автоматизированного проектирования</w:t>
            </w:r>
          </w:p>
        </w:tc>
      </w:tr>
    </w:tbl>
    <w:p w:rsidR="00B34CB7" w:rsidRPr="005D6720" w:rsidRDefault="00B34CB7" w:rsidP="00B34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  <w:sectPr w:rsidR="00B34CB7" w:rsidRPr="005D6720" w:rsidSect="008C4AC6">
          <w:headerReference w:type="default" r:id="rId7"/>
          <w:pgSz w:w="11907" w:h="16840"/>
          <w:pgMar w:top="1134" w:right="425" w:bottom="992" w:left="1418" w:header="709" w:footer="709" w:gutter="0"/>
          <w:cols w:space="720"/>
        </w:sectPr>
      </w:pPr>
    </w:p>
    <w:p w:rsidR="00B34CB7" w:rsidRDefault="00B34CB7" w:rsidP="00B34C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2417F">
        <w:rPr>
          <w:rFonts w:ascii="Times New Roman" w:hAnsi="Times New Roman"/>
          <w:sz w:val="24"/>
          <w:szCs w:val="24"/>
        </w:rPr>
        <w:lastRenderedPageBreak/>
        <w:t>В рамках освоения ра</w:t>
      </w:r>
      <w:r>
        <w:rPr>
          <w:rFonts w:ascii="Times New Roman" w:hAnsi="Times New Roman"/>
          <w:sz w:val="24"/>
          <w:szCs w:val="24"/>
        </w:rPr>
        <w:t>бочей программы профессионально</w:t>
      </w:r>
      <w:r w:rsidRPr="00A2417F">
        <w:rPr>
          <w:rFonts w:ascii="Times New Roman" w:hAnsi="Times New Roman"/>
          <w:sz w:val="24"/>
          <w:szCs w:val="24"/>
        </w:rPr>
        <w:t>го модуля</w:t>
      </w:r>
      <w:r w:rsidR="00691785">
        <w:t xml:space="preserve"> </w:t>
      </w:r>
      <w:r w:rsidR="00691785" w:rsidRPr="00691785">
        <w:rPr>
          <w:rFonts w:ascii="Times New Roman" w:hAnsi="Times New Roman"/>
          <w:sz w:val="24"/>
          <w:szCs w:val="24"/>
        </w:rPr>
        <w:t>ПМ.04. Организация контроля, наладки и технического обслуживания оборудования</w:t>
      </w:r>
      <w:r w:rsidR="00691785">
        <w:t xml:space="preserve"> </w:t>
      </w:r>
      <w:r w:rsidR="00691785" w:rsidRPr="00691785">
        <w:rPr>
          <w:rFonts w:ascii="Times New Roman" w:hAnsi="Times New Roman"/>
          <w:sz w:val="24"/>
          <w:szCs w:val="24"/>
        </w:rPr>
        <w:t>машиностроительного производства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417F">
        <w:rPr>
          <w:rFonts w:ascii="Times New Roman" w:hAnsi="Times New Roman"/>
          <w:sz w:val="24"/>
          <w:szCs w:val="24"/>
        </w:rPr>
        <w:t xml:space="preserve">обучающийся </w:t>
      </w:r>
      <w:r>
        <w:rPr>
          <w:rFonts w:ascii="Times New Roman" w:hAnsi="Times New Roman"/>
          <w:sz w:val="24"/>
          <w:szCs w:val="24"/>
        </w:rPr>
        <w:t xml:space="preserve"> развивает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следующие общие компетенции:</w:t>
      </w:r>
    </w:p>
    <w:p w:rsidR="00B34CB7" w:rsidRDefault="00B34CB7" w:rsidP="00B34C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8288"/>
      </w:tblGrid>
      <w:tr w:rsidR="00B34CB7" w:rsidRPr="00261A55" w:rsidTr="00C6365F">
        <w:trPr>
          <w:trHeight w:val="660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B7" w:rsidRPr="00261A55" w:rsidRDefault="00B34CB7" w:rsidP="00C6365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A5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CB7" w:rsidRPr="00261A55" w:rsidRDefault="00B34CB7" w:rsidP="00C6365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A55">
              <w:rPr>
                <w:rFonts w:ascii="Times New Roman" w:hAnsi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B34CB7" w:rsidRPr="005D6720" w:rsidTr="00C6365F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4CB7" w:rsidRPr="00261A55" w:rsidRDefault="00B34CB7" w:rsidP="00C6365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CB7" w:rsidRPr="005D6720" w:rsidRDefault="00B34CB7" w:rsidP="00C636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34CB7" w:rsidRPr="005D6720" w:rsidTr="00C6365F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4CB7" w:rsidRDefault="00B34CB7" w:rsidP="00C6365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CB7" w:rsidRDefault="00B34CB7" w:rsidP="00C636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34CB7" w:rsidRPr="005D6720" w:rsidTr="00C6365F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4CB7" w:rsidRDefault="00B34CB7" w:rsidP="00C6365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CB7" w:rsidRDefault="00B34CB7" w:rsidP="00C636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34CB7" w:rsidRPr="005D6720" w:rsidTr="00C6365F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4CB7" w:rsidRDefault="00B34CB7" w:rsidP="00C6365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CB7" w:rsidRDefault="00B34CB7" w:rsidP="00C636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B34CB7" w:rsidRPr="005D6720" w:rsidTr="00C6365F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4CB7" w:rsidRDefault="00B34CB7" w:rsidP="00C6365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CB7" w:rsidRDefault="00B34CB7" w:rsidP="00C636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34CB7" w:rsidRPr="005D6720" w:rsidTr="00C6365F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4CB7" w:rsidRDefault="00B34CB7" w:rsidP="00C6365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CB7" w:rsidRDefault="00B34CB7" w:rsidP="00C636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34CB7" w:rsidRPr="005D6720" w:rsidTr="00C6365F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4CB7" w:rsidRDefault="00B34CB7" w:rsidP="00C6365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CB7" w:rsidRDefault="00B34CB7" w:rsidP="00C636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34CB7" w:rsidRPr="005D6720" w:rsidTr="00C6365F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4CB7" w:rsidRDefault="00B34CB7" w:rsidP="00C6365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CB7" w:rsidRDefault="00B34CB7" w:rsidP="00C636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34CB7" w:rsidRPr="005D6720" w:rsidTr="00C6365F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B7" w:rsidRDefault="00B34CB7" w:rsidP="00C6365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CB7" w:rsidRDefault="00B34CB7" w:rsidP="00C6365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B34CB7" w:rsidRDefault="00B34CB7" w:rsidP="00B34C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4CB7" w:rsidRPr="00A2417F" w:rsidRDefault="00B34CB7" w:rsidP="00B34C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4CB7" w:rsidRDefault="00B34CB7" w:rsidP="00B34CB7">
      <w:pPr>
        <w:jc w:val="both"/>
      </w:pPr>
    </w:p>
    <w:p w:rsidR="00B34CB7" w:rsidRDefault="00B34CB7" w:rsidP="00B34CB7">
      <w:pPr>
        <w:jc w:val="both"/>
      </w:pPr>
    </w:p>
    <w:p w:rsidR="00B34CB7" w:rsidRDefault="00B34CB7" w:rsidP="00B34CB7"/>
    <w:p w:rsidR="00B34CB7" w:rsidRDefault="00B34CB7" w:rsidP="00B34CB7"/>
    <w:p w:rsidR="00B34CB7" w:rsidRDefault="00B34CB7" w:rsidP="00B34CB7"/>
    <w:p w:rsidR="008901C4" w:rsidRDefault="008901C4"/>
    <w:sectPr w:rsidR="0089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A0" w:rsidRDefault="005B24A0">
      <w:pPr>
        <w:spacing w:after="0" w:line="240" w:lineRule="auto"/>
      </w:pPr>
      <w:r>
        <w:separator/>
      </w:r>
    </w:p>
  </w:endnote>
  <w:endnote w:type="continuationSeparator" w:id="0">
    <w:p w:rsidR="005B24A0" w:rsidRDefault="005B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A0" w:rsidRDefault="005B24A0">
      <w:pPr>
        <w:spacing w:after="0" w:line="240" w:lineRule="auto"/>
      </w:pPr>
      <w:r>
        <w:separator/>
      </w:r>
    </w:p>
  </w:footnote>
  <w:footnote w:type="continuationSeparator" w:id="0">
    <w:p w:rsidR="005B24A0" w:rsidRDefault="005B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A4" w:rsidRDefault="00557C3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5185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53"/>
    <w:rsid w:val="00077798"/>
    <w:rsid w:val="001D2B53"/>
    <w:rsid w:val="00557C32"/>
    <w:rsid w:val="005B24A0"/>
    <w:rsid w:val="006131CA"/>
    <w:rsid w:val="00637ACA"/>
    <w:rsid w:val="00691785"/>
    <w:rsid w:val="008901C4"/>
    <w:rsid w:val="00B34CB7"/>
    <w:rsid w:val="00EF3DCB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4198"/>
  <w15:chartTrackingRefBased/>
  <w15:docId w15:val="{B124B9DD-EA56-4CF5-81B7-91A96845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4C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34CB7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34C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34CB7"/>
    <w:rPr>
      <w:rFonts w:ascii="Calibri" w:eastAsia="Times New Roman" w:hAnsi="Calibri" w:cs="Times New Roman"/>
      <w:lang w:val="x-none" w:eastAsia="x-none"/>
    </w:rPr>
  </w:style>
  <w:style w:type="table" w:styleId="a7">
    <w:name w:val="Table Grid"/>
    <w:basedOn w:val="a1"/>
    <w:uiPriority w:val="39"/>
    <w:rsid w:val="00B3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4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2BC5-01D6-434E-885B-F302BE04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2023-06-09T10:26:00Z</dcterms:created>
  <dcterms:modified xsi:type="dcterms:W3CDTF">2023-06-13T11:48:00Z</dcterms:modified>
</cp:coreProperties>
</file>